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TMLPreformatted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189pt;margin-top:-9pt;width:53.6pt;height:69.3pt;mso-wrap-distance-right:0pt;mso-position-horizontal-relative:text;mso-position-vertical-relative:text" filled="f" o:ole="">
            <v:imagedata r:id="rId3" o:title=""/>
            <w10:wrap type="tight"/>
          </v:shape>
          <o:OLEObject Type="Embed" ProgID="Word.Picture.8" ShapeID="ole_rId2" DrawAspect="Content" ObjectID="_1176068513" r:id="rId2"/>
        </w:object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МУНИЦИПАЛЬНОГО РАЙОНА</w:t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«ШИЛКИНСКИЙ РАЙОН»</w:t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26 февраля 2025 года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№ 62</w:t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Шилка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положения о  комиссии по оценке последствий принятия решения о реорганизации или ликвидации муниципальной  образовательной организации муниципального района «</w:t>
      </w:r>
      <w:r>
        <w:rPr>
          <w:rFonts w:cs="Times New Roman" w:ascii="Times New Roman" w:hAnsi="Times New Roman"/>
          <w:b/>
          <w:sz w:val="28"/>
          <w:szCs w:val="28"/>
        </w:rPr>
        <w:t>Ш</w:t>
      </w:r>
      <w:r>
        <w:rPr>
          <w:rFonts w:cs="Times New Roman" w:ascii="Times New Roman" w:hAnsi="Times New Roman"/>
          <w:b/>
          <w:sz w:val="28"/>
          <w:szCs w:val="28"/>
        </w:rPr>
        <w:t>илкинский район» и состава комиссии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соответствии с п. 11 статьи 22 Федерального закона от 29.12.2012 № 273-ФЗ «Об образовании в Российской Федерации», Федеральным законом от 06.10.2003 N 131-ФЗ "Об общих принципах организации местного самоуправления в Российской Федерации", Федеральным законом от 24.07.1998 N 124-ФЗ "Об основных гарантиях прав ребенка и Российской Федерации", Приказом Министерства образования и науки Забайкальского края от 10.02.2025 года № 5 «Об утверждении Порядка проведения оценки 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руководствуясь ст. 28 Устава муниципального района  «Шилкинский район» администрация муниципального района «Шилкинский район»  постановляет: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прилагаемое Положение о комиссии по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прилагаемый Состав комиссии по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«Шилкинский район» от 08.05.2014 г N 721 "Об утверждении Порядка проведения оценки последствий принятия решения о  реконструкции, модернизации, об изменении назначения или о ликвидации объекта социальной инфраструктуры для детей, являющегося собственностью муниципального района «Шилкинский район», а также о реорганизации или ликвидации муниципальных организаций, образующих социальную инфраструктуру для  детей, а также оценки последствий заключения муниципальными образовательными организациями договоров аренды в отношении закрепленных за ними на праве оперативного управления  объектов собственности муниципального района «Шилкинский район» для обеспечения 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«Шилкинский район»</w:t>
      </w:r>
      <w:r>
        <w:rPr/>
        <w:t xml:space="preserve"> (</w:t>
      </w:r>
      <w:hyperlink r:id="rId4">
        <w:r>
          <w:rPr>
            <w:rStyle w:val="Hyperlink"/>
            <w:rFonts w:cs="Times New Roman" w:ascii="Times New Roman" w:hAnsi="Times New Roman"/>
            <w:sz w:val="28"/>
            <w:szCs w:val="28"/>
          </w:rPr>
          <w:t>http://шилкинский.рф</w:t>
        </w:r>
      </w:hyperlink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«Шилкинский район» Боярскую Е.А.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 муниципального 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района «Шилкинский район»                                                        Воробьев С.В.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ourier New" w:hAnsi="Courier New" w:eastAsia="Times New Roman" w:cs="Courier New"/>
          <w:sz w:val="28"/>
          <w:szCs w:val="28"/>
        </w:rPr>
      </w:pPr>
      <w:r>
        <w:rPr>
          <w:rFonts w:eastAsia="Times New Roman" w:cs="Courier New" w:ascii="Courier New" w:hAnsi="Courier New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ourier New" w:hAnsi="Courier New" w:eastAsia="Times New Roman" w:cs="Courier New"/>
          <w:sz w:val="28"/>
          <w:szCs w:val="28"/>
        </w:rPr>
      </w:pPr>
      <w:r>
        <w:rPr>
          <w:rFonts w:eastAsia="Times New Roman" w:cs="Courier New" w:ascii="Courier New" w:hAnsi="Courier New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муниципального района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«Шилкинский район»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«  »_________________2025 г №_____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Положение о комиссии по оценке последствий принятия решения о реорганизации или ликвидации муниципальной образовательной организации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" w:name="P84"/>
      <w:bookmarkStart w:id="2" w:name="P84"/>
      <w:bookmarkEnd w:id="2"/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Настоящее Положение устанавливает порядок создания комиссии по оценке последствий принятия решения о реорганизации или ликвидации муниципальной образовательной организации (далее - комиссия) и подготовки комиссией заключения.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В своей деятельности Комиссия руководствуется принципами законности, равноправия всех её членов и гласности. Работа в Комиссии осуществляется на безвозмездной основе. Состав комиссии утверждается постановлением администрации муниципального района «Шилкинский район».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5"/>
      <w:bookmarkEnd w:id="3"/>
      <w:r>
        <w:rPr>
          <w:rFonts w:cs="Times New Roman" w:ascii="Times New Roman" w:hAnsi="Times New Roman"/>
          <w:sz w:val="24"/>
          <w:szCs w:val="24"/>
        </w:rPr>
        <w:t>3. Состав комиссии формируется из представителей  органа местного самоуправления,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специалистов органов местного самоуправления, осуществляющих управление в сфере образования, представителей общественных объединений, представителей профсоюзной организации, представителей органов сферы здравоохранения, социального обслуживания, специалистов, занимающихся психолого-педагогическим сопровождением детей, представителей иных заинтересованных органов и организаций. В состав Комиссии входят председатель Комиссии, заместитель председателя Комиссии, секретарь и члены Комиссии.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назначает дату заседания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организует работу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ведёт заседание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отсутствие председателя Комиссии его функции выполняет заместитель председателя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Секретарь Комиссии: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подготавливает  материалы и документы для рассмотрения на заседании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ведёт протокол заседания Комиссии и подготавливает заключение Комиссии об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 (далее - заключение Комиссии)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97"/>
      <w:bookmarkEnd w:id="4"/>
      <w:r>
        <w:rPr>
          <w:rFonts w:cs="Times New Roman" w:ascii="Times New Roman" w:hAnsi="Times New Roman"/>
          <w:sz w:val="24"/>
          <w:szCs w:val="24"/>
        </w:rPr>
        <w:t>4. Минимальное количество членов комиссии составляет десять человек с учетом председателя комиссии. Комиссия проводит заседания по мере необходимости. Заседание комиссии правомочно при наличии кворума, который составляет не менее двух третей членов комиссии.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В целях принятия обоснованного и объективного решения для участия в заседаниях комиссии могут приглашаться эксперты. Эксперты проводят свою работу на добровольной и безвозмездной основе.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Комиссия осуществляет следующие функции: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а) проводит оценку последствий принятия решения о реорганизации или ликвидации муниципальной образовательной организации на основании критериев, установленных Порядком проведения оценки последствий принятия решения о реорганизации или ликвидации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готовит заключение об оценке последствий принятия решения о реорганизации или ликвидации муниципальной  образовательной организации;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при необходимости дает оценку дальнейшей деятельности муниципальной образовательной организации.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Комиссия проводит оценку последствий принятия решения о реорганизации или ликвидации образовательной организации на основании документов, представленных инициатором.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Для выполнения возложенных функций комиссия при решении вопросов, входящих в ее компетенцию, имеет право: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запрашивать документы, материалы и информацию, необходимые для принятия решения по вопросу дальнейшей деятельности муниципальной образовательной организации, и устанавливать сроки их представления;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создавать рабочие группы.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По итогам работы комиссии оформляется заключение (положительное или отрицательное), которое подписывается участвующими в заседании членами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Заключение подготавливается и оформляется комиссией в срок не более 20 рабочих дней с даты проведения заседания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В заключении комиссии указываются: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наименование муниципальной образовательной организации, предлагаемой к реорганизации или ликвидации;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предложение инициатора, о реорганизации или ликвидации муниципальной образовательной организации, которое выносилось на заседание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значения всех критериев, на основании которых оцениваются последствия реорганизации или ликвидации муниципальной образовательной организации;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г) решение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Комиссия дает отрицательное заключение (о невозможности принятия решения о реорганизации или ликвидации муниципальной образовательной организации) в случае, когда по итогам проведенного анализа не достигнуто хотя бы одно из значений критериев, установленных Порядком проведения оценки последствия принятия решения о реорганизации или ликвидации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Комиссия дает положительное заключение (о возможности принятия решения о реорганизации или ликвидации муниципальной  образовательной организации) в случае, когда по итогам проведенного анализа достигнуты все значения критериев, установленные Порядком проведения оценки последствия принятия решения о реорганизации или ликвидации образовательной организации, находящейся в ведении Забайкальского края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12. Заключение комиссии по оценке последствий принятия решения о реорганизации или ликвидации муниципальной образовательной организации размещается на официальном сайте администрации муниципального района «Шилкинский район», в информационно-телекоммуникационной сети Интернет.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муниципального района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«Шилкинский район»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«  »_________________2025 г №_____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 комиссии по оценке последствий принятия решения о реорганизации или ликвидации муниципальной образовательной организации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комиссии: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Боярская Е.А., заместитель Главы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Заместитель председателя: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Золотухина Л.А.,  председатель Комитета  образования администрации муниципального    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Секретарь комиссии: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Макарьевская О.В., заместитель председателя    Комитета образования администрации 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Члены комиссии:   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Буньков Е.А., первый заместитель Главы муниципального района «Шилкинский район», Антипина И.В., председатель Комитета по имуществу и земельным отношениям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Кунгурова Е.А., главный экономист МКУ «Центр бухгалтерского обслуживания учреждений муниципального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Иванов Д.А., начальник юридического отдела МКУ «Центр материально – технического обеспечения» Администрации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Новгородов Е.Н., начальник </w:t>
      </w:r>
      <w:r>
        <w:rPr>
          <w:rFonts w:cs="Times New Roman" w:ascii="Times New Roman" w:hAnsi="Times New Roman"/>
          <w:bCs/>
          <w:sz w:val="24"/>
          <w:szCs w:val="24"/>
        </w:rPr>
        <w:t>Территориального отдела Управления Федеральной службы по надзору в сфере  защиты прав потребителей и благополучия человека по  Забайкальскому краю в городе Шилка;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Представитель Комитета по финансам  муниципального района «Шилкинский район»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Представитель  социально-психологической службы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Представитель ГАУЗ Шилкинская ЦРБ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Представитель Шилкинского отдела ГКУ "КЦСЗН" Забайкальского края (по согласованию); </w:t>
      </w:r>
    </w:p>
    <w:p>
      <w:pPr>
        <w:pStyle w:val="HTMLPreformatted"/>
        <w:tabs>
          <w:tab w:val="left" w:pos="708" w:leader="none"/>
          <w:tab w:val="left" w:pos="916" w:leader="none"/>
          <w:tab w:val="left" w:pos="14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Представитель </w:t>
      </w:r>
      <w:r>
        <w:rPr>
          <w:rFonts w:cs="Times New Roman" w:ascii="Times New Roman" w:hAnsi="Times New Roman"/>
          <w:bCs/>
          <w:sz w:val="24"/>
          <w:szCs w:val="24"/>
        </w:rPr>
        <w:t>Шилкинской территориальной  организации профессионального  союза работников народного  образования и науки Российской Федерации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муниципальной образовательной    организации.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1b0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" w:customStyle="1">
    <w:name w:val="Стандартный HTML Знак"/>
    <w:basedOn w:val="DefaultParagraphFont"/>
    <w:link w:val="HTMLPreformatted"/>
    <w:qFormat/>
    <w:rsid w:val="00977402"/>
    <w:rPr>
      <w:rFonts w:ascii="Courier New" w:hAnsi="Courier New" w:eastAsia="Times New Roman" w:cs="Courier New"/>
      <w:sz w:val="20"/>
      <w:szCs w:val="20"/>
    </w:rPr>
  </w:style>
  <w:style w:type="character" w:styleId="InternetLink">
    <w:name w:val="Internet Link"/>
    <w:basedOn w:val="DefaultParagraphFont"/>
    <w:uiPriority w:val="99"/>
    <w:unhideWhenUsed/>
    <w:qFormat/>
    <w:rsid w:val="003c1ed2"/>
    <w:rPr>
      <w:color w:themeColor="hyperlink"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b2ba8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"/>
    <w:unhideWhenUsed/>
    <w:qFormat/>
    <w:rsid w:val="0097740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b2ba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f38"/>
    <w:pPr>
      <w:spacing w:before="0" w:after="20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fa3b53"/>
    <w:pPr/>
    <w:rPr>
      <w:rFonts w:ascii="Times New Roman" w:hAnsi="Times New Roman" w:cs="Times New Roman"/>
      <w:sz w:val="24"/>
      <w:szCs w:val="24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yperlink" Target="http://&#1096;&#1080;&#1083;&#1082;&#1080;&#1085;&#1089;&#1082;&#1080;&#1081;.&#1088;&#1092;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6B552-85E8-4A4B-9386-85E1C2D6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Application>LibreOffice/24.8.0.3$Windows_X86_64 LibreOffice_project/0bdf1299c94fe897b119f97f3c613e9dca6be583</Application>
  <AppVersion>15.0000</AppVersion>
  <Pages>7</Pages>
  <Words>1155</Words>
  <Characters>9283</Characters>
  <CharactersWithSpaces>10712</CharactersWithSpaces>
  <Paragraphs>78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2017-10-02T01:44:00Z</dcterms:created>
  <dc:creator>Ольга Вячеславовна Макарьевская</dc:creator>
  <dc:description/>
  <dc:language>ru-RU</dc:language>
  <cp:lastModifiedBy/>
  <cp:lastPrinted>2025-02-20T23:47:00Z</cp:lastPrinted>
  <dcterms:modified xsi:type="dcterms:W3CDTF">2025-03-01T11:25:49Z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